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41F" w:rsidRPr="009C11A3" w:rsidRDefault="0028641F" w:rsidP="0028641F">
      <w:pPr>
        <w:pStyle w:val="Title"/>
        <w:spacing w:after="0"/>
        <w:rPr>
          <w:rFonts w:ascii="Arenski" w:hAnsi="Arenski" w:cstheme="majorBidi"/>
          <w:b/>
          <w:bCs/>
          <w:sz w:val="64"/>
          <w:szCs w:val="6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4756785</wp:posOffset>
            </wp:positionH>
            <wp:positionV relativeFrom="paragraph">
              <wp:posOffset>-88265</wp:posOffset>
            </wp:positionV>
            <wp:extent cx="1257935" cy="913765"/>
            <wp:effectExtent l="0" t="0" r="0" b="0"/>
            <wp:wrapNone/>
            <wp:docPr id="1" name="Picture 1" descr="220px-TCS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20px-TCS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9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11A3">
        <w:rPr>
          <w:rFonts w:ascii="Arenski" w:hAnsi="Arenski" w:cstheme="majorBidi"/>
          <w:b/>
          <w:bCs/>
          <w:sz w:val="64"/>
          <w:szCs w:val="64"/>
        </w:rPr>
        <w:t>The City School</w:t>
      </w:r>
    </w:p>
    <w:p w:rsidR="0028641F" w:rsidRDefault="0028641F" w:rsidP="0028641F">
      <w:pPr>
        <w:pStyle w:val="Subtitle"/>
        <w:spacing w:after="0"/>
      </w:pPr>
      <w:r w:rsidRPr="009C11A3">
        <w:t>University Road Campus</w:t>
      </w:r>
    </w:p>
    <w:p w:rsidR="0028641F" w:rsidRPr="0028641F" w:rsidRDefault="0028641F" w:rsidP="0028641F">
      <w:pPr>
        <w:spacing w:after="360"/>
        <w:jc w:val="center"/>
      </w:pPr>
      <w:r>
        <w:t>MATRIC SECTION (10</w:t>
      </w:r>
      <w:r w:rsidRPr="009C11A3">
        <w:rPr>
          <w:vertAlign w:val="superscript"/>
        </w:rPr>
        <w:t>th</w:t>
      </w:r>
      <w:bookmarkStart w:id="0" w:name="_GoBack"/>
      <w:bookmarkEnd w:id="0"/>
      <w:r>
        <w:t>)</w:t>
      </w:r>
    </w:p>
    <w:p w:rsidR="0028641F" w:rsidRDefault="0028641F" w:rsidP="0028641F">
      <w:pPr>
        <w:pStyle w:val="Title"/>
      </w:pPr>
      <w:r>
        <w:rPr>
          <w:rFonts w:asciiTheme="majorBidi" w:hAnsiTheme="majorBidi" w:cstheme="majorBidi"/>
          <w:b/>
          <w:bCs/>
          <w:sz w:val="56"/>
          <w:szCs w:val="56"/>
        </w:rPr>
        <w:t>MATHEMATICS</w:t>
      </w:r>
      <w:r w:rsidR="0055336A" w:rsidRPr="0028641F">
        <w:rPr>
          <w:rFonts w:asciiTheme="majorBidi" w:hAnsiTheme="majorBidi" w:cstheme="majorBidi"/>
          <w:b/>
          <w:bCs/>
          <w:sz w:val="56"/>
          <w:szCs w:val="56"/>
        </w:rPr>
        <w:t xml:space="preserve">    </w:t>
      </w:r>
      <w:r w:rsidR="0055336A">
        <w:t xml:space="preserve">    </w:t>
      </w:r>
    </w:p>
    <w:p w:rsidR="0055336A" w:rsidRDefault="0055336A" w:rsidP="0028641F">
      <w:pPr>
        <w:pStyle w:val="Title"/>
      </w:pPr>
      <w:r>
        <w:t xml:space="preserve">                                                           </w:t>
      </w:r>
    </w:p>
    <w:p w:rsidR="0055336A" w:rsidRPr="00AD04A0" w:rsidRDefault="00AD04A0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asciiTheme="majorBidi" w:eastAsiaTheme="minorEastAsia" w:hAnsiTheme="majorBidi" w:cstheme="majorBidi"/>
          <w:sz w:val="32"/>
          <w:szCs w:val="32"/>
        </w:rPr>
      </w:pPr>
      <w:r>
        <w:rPr>
          <w:rFonts w:asciiTheme="majorBidi" w:eastAsiaTheme="minorEastAsia" w:hAnsiTheme="majorBidi" w:cstheme="majorBidi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21F244EF" wp14:editId="664B5838">
            <wp:simplePos x="0" y="0"/>
            <wp:positionH relativeFrom="column">
              <wp:posOffset>1174484</wp:posOffset>
            </wp:positionH>
            <wp:positionV relativeFrom="paragraph">
              <wp:posOffset>613410</wp:posOffset>
            </wp:positionV>
            <wp:extent cx="1691005" cy="7962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05" cy="79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336A" w:rsidRPr="00AD04A0">
        <w:rPr>
          <w:rFonts w:asciiTheme="majorBidi" w:hAnsiTheme="majorBidi" w:cstheme="majorBidi"/>
          <w:sz w:val="32"/>
          <w:szCs w:val="32"/>
        </w:rPr>
        <w:t xml:space="preserve">Q1. Simplify </w:t>
      </w:r>
      <m:oMath>
        <m:sSup>
          <m:sSupPr>
            <m:ctrlPr>
              <w:rPr>
                <w:rFonts w:ascii="Cambria Math" w:hAnsi="Cambria Math" w:cstheme="majorBidi"/>
                <w:i/>
                <w:sz w:val="32"/>
                <w:szCs w:val="32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theme="majorBidi"/>
                    <w:i/>
                    <w:sz w:val="32"/>
                    <w:szCs w:val="32"/>
                  </w:rPr>
                </m:ctrlPr>
              </m:dPr>
              <m:e>
                <m:f>
                  <m:fPr>
                    <m:type m:val="skw"/>
                    <m:ctrlPr>
                      <w:rPr>
                        <w:rFonts w:ascii="Cambria Math" w:hAnsi="Cambria Math" w:cstheme="majorBidi"/>
                        <w:i/>
                        <w:sz w:val="32"/>
                        <w:szCs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ajorBidi"/>
                                <w:i/>
                                <w:sz w:val="32"/>
                                <w:szCs w:val="32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 w:cstheme="majorBidi"/>
                                <w:sz w:val="32"/>
                                <w:szCs w:val="32"/>
                              </w:rPr>
                              <m:t>125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ajorBidi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×</m:t>
                    </m:r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theme="majorBidi"/>
                            <w:sz w:val="32"/>
                            <w:szCs w:val="32"/>
                          </w:rPr>
                          <m:t>8</m:t>
                        </m:r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32"/>
                            <w:szCs w:val="32"/>
                          </w:rPr>
                          <m:t>(64)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 w:cstheme="majorBidi"/>
                <w:sz w:val="32"/>
                <w:szCs w:val="32"/>
              </w:rPr>
              <m:t>1/3</m:t>
            </m:r>
          </m:sup>
        </m:sSup>
      </m:oMath>
    </w:p>
    <w:p w:rsidR="005A29A9" w:rsidRPr="00AD04A0" w:rsidRDefault="0028641F" w:rsidP="00AD04A0">
      <w:pPr>
        <w:pStyle w:val="Heading1"/>
      </w:pPr>
      <w:r w:rsidRPr="00AD04A0">
        <w:t xml:space="preserve">Q2. Simplify </w:t>
      </w:r>
    </w:p>
    <w:p w:rsidR="005A29A9" w:rsidRPr="00AD04A0" w:rsidRDefault="00AD04A0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asciiTheme="majorBidi" w:eastAsiaTheme="minorEastAsia" w:hAnsiTheme="majorBidi" w:cstheme="majorBidi"/>
          <w:sz w:val="32"/>
          <w:szCs w:val="32"/>
        </w:rPr>
      </w:pPr>
      <w:r>
        <w:rPr>
          <w:rFonts w:asciiTheme="majorBidi" w:eastAsiaTheme="minorEastAsia" w:hAnsiTheme="majorBidi" w:cstheme="majorBidi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270DA88A" wp14:editId="52076D6E">
            <wp:simplePos x="0" y="0"/>
            <wp:positionH relativeFrom="column">
              <wp:posOffset>1124831</wp:posOffset>
            </wp:positionH>
            <wp:positionV relativeFrom="paragraph">
              <wp:posOffset>520065</wp:posOffset>
            </wp:positionV>
            <wp:extent cx="1642110" cy="9239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41F" w:rsidRPr="00AD04A0">
        <w:rPr>
          <w:rFonts w:asciiTheme="majorBidi" w:eastAsiaTheme="minorEastAsia" w:hAnsiTheme="majorBidi" w:cstheme="majorBidi"/>
          <w:sz w:val="32"/>
          <w:szCs w:val="32"/>
        </w:rPr>
        <w:t>Q</w:t>
      </w:r>
      <w:r w:rsidR="005A29A9" w:rsidRPr="00AD04A0">
        <w:rPr>
          <w:rFonts w:asciiTheme="majorBidi" w:eastAsiaTheme="minorEastAsia" w:hAnsiTheme="majorBidi" w:cstheme="majorBidi"/>
          <w:sz w:val="32"/>
          <w:szCs w:val="32"/>
        </w:rPr>
        <w:t>3</w:t>
      </w:r>
      <w:r w:rsidR="0028641F" w:rsidRPr="00AD04A0">
        <w:rPr>
          <w:rFonts w:asciiTheme="majorBidi" w:eastAsiaTheme="minorEastAsia" w:hAnsiTheme="majorBidi" w:cstheme="majorBidi"/>
          <w:sz w:val="32"/>
          <w:szCs w:val="32"/>
        </w:rPr>
        <w:t>.</w:t>
      </w:r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 xml:space="preserve"> Simplify</w:t>
      </w:r>
      <w:r>
        <w:rPr>
          <w:rFonts w:asciiTheme="majorBidi" w:eastAsiaTheme="minorEastAsia" w:hAnsiTheme="majorBidi" w:cstheme="majorBidi"/>
          <w:sz w:val="32"/>
          <w:szCs w:val="32"/>
        </w:rPr>
        <w:t xml:space="preserve">  </w:t>
      </w:r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 xml:space="preserve"> </w:t>
      </w:r>
      <m:oMath>
        <m:r>
          <w:rPr>
            <w:rFonts w:ascii="Cambria Math" w:eastAsiaTheme="minorEastAsia" w:hAnsi="Cambria Math" w:cstheme="majorBidi"/>
            <w:sz w:val="32"/>
            <w:szCs w:val="32"/>
          </w:rPr>
          <m:t>∜</m:t>
        </m:r>
        <m:f>
          <m:fPr>
            <m:ctrlPr>
              <w:rPr>
                <w:rFonts w:ascii="Cambria Math" w:eastAsiaTheme="minorEastAsia" w:hAnsi="Cambria Math" w:cstheme="majorBidi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ajorBidi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a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ajorBidi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b</m:t>
                </m:r>
              </m:sup>
            </m:sSup>
          </m:den>
        </m:f>
      </m:oMath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 xml:space="preserve">  x</w:t>
      </w:r>
      <m:oMath>
        <m:r>
          <w:rPr>
            <w:rFonts w:ascii="Cambria Math" w:eastAsiaTheme="minorEastAsia" w:hAnsi="Cambria Math" w:cstheme="majorBidi"/>
            <w:sz w:val="32"/>
            <w:szCs w:val="32"/>
          </w:rPr>
          <m:t xml:space="preserve">  ∜</m:t>
        </m:r>
        <m:f>
          <m:fPr>
            <m:ctrlPr>
              <w:rPr>
                <w:rFonts w:ascii="Cambria Math" w:eastAsiaTheme="minorEastAsia" w:hAnsi="Cambria Math" w:cstheme="majorBidi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ajorBidi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b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ajorBidi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c</m:t>
                </m:r>
              </m:sup>
            </m:sSup>
          </m:den>
        </m:f>
      </m:oMath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 xml:space="preserve">  x</w:t>
      </w:r>
      <m:oMath>
        <m:r>
          <w:rPr>
            <w:rFonts w:ascii="Cambria Math" w:eastAsiaTheme="minorEastAsia" w:hAnsi="Cambria Math" w:cstheme="majorBidi"/>
            <w:sz w:val="32"/>
            <w:szCs w:val="32"/>
          </w:rPr>
          <m:t xml:space="preserve">  `∜</m:t>
        </m:r>
        <m:f>
          <m:fPr>
            <m:ctrlPr>
              <w:rPr>
                <w:rFonts w:ascii="Cambria Math" w:eastAsiaTheme="minorEastAsia" w:hAnsi="Cambria Math" w:cstheme="majorBidi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ajorBidi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c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theme="majorBidi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theme="majorBidi"/>
                    <w:sz w:val="32"/>
                    <w:szCs w:val="32"/>
                  </w:rPr>
                  <m:t>a</m:t>
                </m:r>
              </m:sup>
            </m:sSup>
          </m:den>
        </m:f>
      </m:oMath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 xml:space="preserve">  </w:t>
      </w:r>
    </w:p>
    <w:p w:rsidR="00AD04A0" w:rsidRDefault="0028641F" w:rsidP="00AD04A0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asciiTheme="majorBidi" w:eastAsiaTheme="minorEastAsia" w:hAnsiTheme="majorBidi" w:cstheme="majorBidi"/>
          <w:sz w:val="32"/>
          <w:szCs w:val="32"/>
        </w:rPr>
      </w:pPr>
      <w:r w:rsidRPr="00AD04A0">
        <w:rPr>
          <w:rFonts w:asciiTheme="majorBidi" w:eastAsiaTheme="minorEastAsia" w:hAnsiTheme="majorBidi" w:cstheme="majorBidi"/>
          <w:sz w:val="32"/>
          <w:szCs w:val="32"/>
        </w:rPr>
        <w:t xml:space="preserve">Q4. </w:t>
      </w:r>
      <w:r w:rsidR="00AD04A0">
        <w:rPr>
          <w:rFonts w:asciiTheme="majorBidi" w:eastAsiaTheme="minorEastAsia" w:hAnsiTheme="majorBidi" w:cstheme="majorBidi"/>
          <w:sz w:val="32"/>
          <w:szCs w:val="32"/>
        </w:rPr>
        <w:t>Simplify</w:t>
      </w:r>
    </w:p>
    <w:p w:rsidR="00AD04A0" w:rsidRDefault="00AD04A0" w:rsidP="00AD04A0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asciiTheme="majorBidi" w:eastAsiaTheme="minorEastAsia" w:hAnsiTheme="majorBidi" w:cstheme="majorBidi"/>
          <w:sz w:val="32"/>
          <w:szCs w:val="32"/>
        </w:rPr>
      </w:pPr>
      <w:r>
        <w:rPr>
          <w:rFonts w:asciiTheme="majorBidi" w:eastAsiaTheme="minorEastAsia" w:hAnsiTheme="majorBidi" w:cstheme="majorBidi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43786016" wp14:editId="7C0AFAE3">
            <wp:simplePos x="0" y="0"/>
            <wp:positionH relativeFrom="column">
              <wp:posOffset>1173746</wp:posOffset>
            </wp:positionH>
            <wp:positionV relativeFrom="paragraph">
              <wp:posOffset>448310</wp:posOffset>
            </wp:positionV>
            <wp:extent cx="3067685" cy="53086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685" cy="53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3859" w:rsidRPr="00AD04A0" w:rsidRDefault="0028641F" w:rsidP="00AD04A0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asciiTheme="majorBidi" w:eastAsiaTheme="minorEastAsia" w:hAnsiTheme="majorBidi" w:cstheme="majorBidi"/>
          <w:sz w:val="32"/>
          <w:szCs w:val="32"/>
        </w:rPr>
      </w:pPr>
      <w:r w:rsidRPr="00AD04A0">
        <w:rPr>
          <w:rFonts w:asciiTheme="majorBidi" w:eastAsiaTheme="minorEastAsia" w:hAnsiTheme="majorBidi" w:cstheme="majorBidi"/>
          <w:sz w:val="32"/>
          <w:szCs w:val="32"/>
        </w:rPr>
        <w:t>Q</w:t>
      </w:r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>5</w:t>
      </w:r>
      <w:r w:rsidRPr="00AD04A0">
        <w:rPr>
          <w:rFonts w:asciiTheme="majorBidi" w:eastAsiaTheme="minorEastAsia" w:hAnsiTheme="majorBidi" w:cstheme="majorBidi"/>
          <w:sz w:val="32"/>
          <w:szCs w:val="32"/>
        </w:rPr>
        <w:t>.</w:t>
      </w:r>
      <w:r w:rsidR="00723859" w:rsidRPr="00AD04A0">
        <w:rPr>
          <w:rFonts w:asciiTheme="majorBidi" w:eastAsiaTheme="minorEastAsia" w:hAnsiTheme="majorBidi" w:cstheme="majorBidi"/>
          <w:sz w:val="32"/>
          <w:szCs w:val="32"/>
        </w:rPr>
        <w:t xml:space="preserve"> </w:t>
      </w:r>
      <w:r w:rsidR="00AD04A0">
        <w:rPr>
          <w:rFonts w:asciiTheme="majorBidi" w:eastAsiaTheme="minorEastAsia" w:hAnsiTheme="majorBidi" w:cstheme="majorBidi"/>
          <w:sz w:val="32"/>
          <w:szCs w:val="32"/>
        </w:rPr>
        <w:t>Simplify</w:t>
      </w:r>
    </w:p>
    <w:p w:rsidR="0028641F" w:rsidRDefault="0028641F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eastAsiaTheme="minorEastAsia"/>
          <w:sz w:val="32"/>
          <w:szCs w:val="32"/>
        </w:rPr>
      </w:pPr>
    </w:p>
    <w:p w:rsidR="0028641F" w:rsidRDefault="0028641F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eastAsiaTheme="minorEastAsia"/>
          <w:sz w:val="32"/>
          <w:szCs w:val="32"/>
        </w:rPr>
      </w:pPr>
    </w:p>
    <w:p w:rsidR="0028641F" w:rsidRDefault="0028641F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eastAsiaTheme="minorEastAsia"/>
          <w:sz w:val="32"/>
          <w:szCs w:val="32"/>
        </w:rPr>
      </w:pPr>
    </w:p>
    <w:p w:rsidR="0028641F" w:rsidRDefault="0028641F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eastAsiaTheme="minorEastAsia"/>
          <w:sz w:val="32"/>
          <w:szCs w:val="32"/>
        </w:rPr>
      </w:pPr>
    </w:p>
    <w:p w:rsidR="0028641F" w:rsidRDefault="0028641F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eastAsiaTheme="minorEastAsia"/>
          <w:sz w:val="32"/>
          <w:szCs w:val="32"/>
        </w:rPr>
      </w:pPr>
    </w:p>
    <w:p w:rsidR="0028641F" w:rsidRDefault="0028641F" w:rsidP="0090073B">
      <w:pPr>
        <w:pBdr>
          <w:bottom w:val="single" w:sz="4" w:space="1" w:color="auto"/>
        </w:pBdr>
        <w:tabs>
          <w:tab w:val="left" w:pos="7920"/>
        </w:tabs>
        <w:spacing w:line="480" w:lineRule="auto"/>
        <w:rPr>
          <w:rFonts w:eastAsiaTheme="minorEastAsia"/>
          <w:sz w:val="32"/>
          <w:szCs w:val="32"/>
        </w:rPr>
      </w:pPr>
    </w:p>
    <w:sectPr w:rsidR="0028641F" w:rsidSect="0028641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5336A"/>
    <w:rsid w:val="0028641F"/>
    <w:rsid w:val="002C081F"/>
    <w:rsid w:val="003E54FF"/>
    <w:rsid w:val="0055336A"/>
    <w:rsid w:val="005A29A9"/>
    <w:rsid w:val="006D128B"/>
    <w:rsid w:val="00723859"/>
    <w:rsid w:val="0090073B"/>
    <w:rsid w:val="00A15BA0"/>
    <w:rsid w:val="00AD04A0"/>
    <w:rsid w:val="00CA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6F2A2"/>
  <w15:docId w15:val="{230EC18E-E1C3-426C-B8AA-E01A9B3BA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128B"/>
  </w:style>
  <w:style w:type="paragraph" w:styleId="Heading1">
    <w:name w:val="heading 1"/>
    <w:basedOn w:val="Normal"/>
    <w:next w:val="Normal"/>
    <w:link w:val="Heading1Char"/>
    <w:uiPriority w:val="9"/>
    <w:qFormat/>
    <w:rsid w:val="00AD04A0"/>
    <w:pPr>
      <w:keepNext/>
      <w:pBdr>
        <w:bottom w:val="single" w:sz="4" w:space="1" w:color="auto"/>
      </w:pBdr>
      <w:tabs>
        <w:tab w:val="left" w:pos="7920"/>
      </w:tabs>
      <w:spacing w:after="360" w:line="480" w:lineRule="auto"/>
      <w:outlineLvl w:val="0"/>
    </w:pPr>
    <w:rPr>
      <w:rFonts w:asciiTheme="majorBidi" w:eastAsiaTheme="minorEastAsia" w:hAnsiTheme="majorBidi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5336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3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36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8641F"/>
    <w:pPr>
      <w:spacing w:after="160" w:line="259" w:lineRule="auto"/>
      <w:jc w:val="center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8641F"/>
    <w:rPr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41F"/>
    <w:pPr>
      <w:spacing w:after="160" w:line="259" w:lineRule="auto"/>
      <w:jc w:val="center"/>
    </w:pPr>
    <w:rPr>
      <w:rFonts w:asciiTheme="majorBidi" w:hAnsiTheme="majorBidi" w:cstheme="majorBidi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28641F"/>
    <w:rPr>
      <w:rFonts w:asciiTheme="majorBidi" w:hAnsiTheme="majorBidi" w:cstheme="majorBidi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AD04A0"/>
    <w:rPr>
      <w:rFonts w:asciiTheme="majorBidi" w:eastAsiaTheme="minorEastAsia" w:hAnsiTheme="majorBid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Shaharyar</dc:creator>
  <cp:lastModifiedBy>University Road Campus Karachi</cp:lastModifiedBy>
  <cp:revision>5</cp:revision>
  <dcterms:created xsi:type="dcterms:W3CDTF">2010-11-03T11:11:00Z</dcterms:created>
  <dcterms:modified xsi:type="dcterms:W3CDTF">2020-03-17T11:04:00Z</dcterms:modified>
</cp:coreProperties>
</file>